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9EBE" w14:textId="5FDD297D" w:rsidR="00AC77D4" w:rsidRDefault="00AC77D4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AC77D4">
        <w:rPr>
          <w:rFonts w:ascii="Arial" w:hAnsi="Arial"/>
          <w:b/>
          <w:color w:val="000000"/>
          <w:sz w:val="16"/>
          <w:szCs w:val="16"/>
        </w:rPr>
        <w:t>FUNDAÇÃO UNIVERSIDADE DO ESTADO DE SANTA CATARINA</w:t>
      </w:r>
    </w:p>
    <w:p w14:paraId="6F62D23D" w14:textId="2334DAA5" w:rsidR="004823C2" w:rsidRPr="004823C2" w:rsidRDefault="004823C2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4823C2">
        <w:rPr>
          <w:rFonts w:ascii="Arial" w:hAnsi="Arial"/>
          <w:b/>
          <w:color w:val="000000"/>
          <w:sz w:val="16"/>
          <w:szCs w:val="16"/>
        </w:rPr>
        <w:t>EXTRATO DE ATA DE REGISTRO DE PREÇOS</w:t>
      </w:r>
    </w:p>
    <w:p w14:paraId="6BE398BE" w14:textId="44B1A489" w:rsidR="004823C2" w:rsidRPr="007B3004" w:rsidRDefault="007B3004" w:rsidP="004A5352">
      <w:pPr>
        <w:spacing w:before="5" w:after="5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B3004">
        <w:rPr>
          <w:rFonts w:ascii="Arial" w:hAnsi="Arial" w:cs="Arial"/>
          <w:b/>
          <w:bCs/>
          <w:sz w:val="16"/>
          <w:szCs w:val="16"/>
        </w:rPr>
        <w:t>Referência: PR</w:t>
      </w:r>
      <w:r w:rsidRPr="007B3004">
        <w:rPr>
          <w:rFonts w:ascii="Arial" w:hAnsi="Arial" w:cs="Arial"/>
          <w:sz w:val="16"/>
          <w:szCs w:val="16"/>
        </w:rPr>
        <w:t xml:space="preserve"> nº PE 1299/2022 - AQUISIÇÃO DE ROUPARIA PARA A UDESC. </w:t>
      </w:r>
      <w:r w:rsidRPr="007B3004">
        <w:rPr>
          <w:rFonts w:ascii="Arial" w:hAnsi="Arial" w:cs="Arial"/>
          <w:b/>
          <w:bCs/>
          <w:sz w:val="16"/>
          <w:szCs w:val="16"/>
        </w:rPr>
        <w:t>Objeto:</w:t>
      </w:r>
      <w:r w:rsidRPr="007B3004">
        <w:rPr>
          <w:rFonts w:ascii="Arial" w:hAnsi="Arial" w:cs="Arial"/>
          <w:sz w:val="16"/>
          <w:szCs w:val="16"/>
        </w:rPr>
        <w:t xml:space="preserve"> PE 1299/2022 - AQUISIÇÃO DE ROUPARIA PARA A UDESC. </w:t>
      </w:r>
      <w:r w:rsidRPr="007B3004">
        <w:rPr>
          <w:rFonts w:ascii="Arial" w:hAnsi="Arial" w:cs="Arial"/>
          <w:b/>
          <w:bCs/>
          <w:sz w:val="16"/>
          <w:szCs w:val="16"/>
        </w:rPr>
        <w:t>Vigência:</w:t>
      </w:r>
      <w:r w:rsidRPr="007B3004">
        <w:rPr>
          <w:rFonts w:ascii="Arial" w:hAnsi="Arial" w:cs="Arial"/>
          <w:sz w:val="16"/>
          <w:szCs w:val="16"/>
        </w:rPr>
        <w:t xml:space="preserve"> 11/11/2022 a 11/11/2023. </w:t>
      </w:r>
      <w:r w:rsidRPr="007B3004">
        <w:rPr>
          <w:rFonts w:ascii="Arial" w:hAnsi="Arial" w:cs="Arial"/>
          <w:b/>
          <w:bCs/>
          <w:sz w:val="16"/>
          <w:szCs w:val="16"/>
        </w:rPr>
        <w:t>Unidade Gerenciadora:</w:t>
      </w:r>
      <w:r w:rsidRPr="007B3004">
        <w:rPr>
          <w:rFonts w:ascii="Arial" w:hAnsi="Arial" w:cs="Arial"/>
          <w:sz w:val="16"/>
          <w:szCs w:val="16"/>
        </w:rPr>
        <w:t xml:space="preserve"> REITORIA/UDESC.</w:t>
      </w:r>
      <w:r>
        <w:rPr>
          <w:rFonts w:ascii="Arial" w:hAnsi="Arial" w:cs="Arial"/>
          <w:sz w:val="16"/>
          <w:szCs w:val="16"/>
        </w:rPr>
        <w:t xml:space="preserve"> </w:t>
      </w:r>
      <w:r w:rsidRPr="007B3004">
        <w:rPr>
          <w:rFonts w:ascii="Arial" w:hAnsi="Arial" w:cs="Arial"/>
          <w:b/>
          <w:bCs/>
          <w:sz w:val="16"/>
          <w:szCs w:val="16"/>
        </w:rPr>
        <w:t>Endereço eletrônico:</w:t>
      </w:r>
      <w:r w:rsidRPr="007B3004">
        <w:rPr>
          <w:rFonts w:ascii="Arial" w:hAnsi="Arial" w:cs="Arial"/>
          <w:sz w:val="16"/>
          <w:szCs w:val="16"/>
        </w:rPr>
        <w:t xml:space="preserve"> compras@udesc.br.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9 - </w:t>
      </w:r>
      <w:r w:rsidRPr="007B3004">
        <w:rPr>
          <w:rFonts w:ascii="Arial" w:hAnsi="Arial" w:cs="Arial"/>
          <w:sz w:val="16"/>
          <w:szCs w:val="16"/>
        </w:rPr>
        <w:t xml:space="preserve">Item 18: R$ 128,49, Item 19: R$ 122,30, Item 20: R$ 99,07, Item 21: R$ 95,98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ADBX - COMÉRCIO E SERVIÇOS LTDA - ME </w:t>
      </w:r>
      <w:r w:rsidRPr="007B3004">
        <w:rPr>
          <w:rFonts w:ascii="Arial" w:hAnsi="Arial" w:cs="Arial"/>
          <w:b/>
          <w:bCs/>
          <w:sz w:val="16"/>
          <w:szCs w:val="16"/>
        </w:rPr>
        <w:t>CNPJ:</w:t>
      </w:r>
      <w:r w:rsidRPr="007B3004">
        <w:rPr>
          <w:rFonts w:ascii="Arial" w:hAnsi="Arial" w:cs="Arial"/>
          <w:sz w:val="16"/>
          <w:szCs w:val="16"/>
        </w:rPr>
        <w:t xml:space="preserve"> 20.191.734/0001-02.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1 - </w:t>
      </w:r>
      <w:r w:rsidRPr="007B3004">
        <w:rPr>
          <w:rFonts w:ascii="Arial" w:hAnsi="Arial" w:cs="Arial"/>
          <w:sz w:val="16"/>
          <w:szCs w:val="16"/>
        </w:rPr>
        <w:t xml:space="preserve">Item 1: R$ 75,74, Item 2: R$ 135,90,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13 - </w:t>
      </w:r>
      <w:r w:rsidRPr="007B3004">
        <w:rPr>
          <w:rFonts w:ascii="Arial" w:hAnsi="Arial" w:cs="Arial"/>
          <w:sz w:val="16"/>
          <w:szCs w:val="16"/>
        </w:rPr>
        <w:t xml:space="preserve">Item 28: R$ 162,94, Item 29: R$ 175,20, Item 30: R$ 267,19, Item 31: R$ 123,52, Item 32: R$ 111,25, Item 33: R$ 169,07, Item 34: R$ 143,67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ARAÇÁ MATERIAL PUBLICITÁRIO EIRELI - ME </w:t>
      </w:r>
      <w:r w:rsidRPr="007B3004">
        <w:rPr>
          <w:rFonts w:ascii="Arial" w:hAnsi="Arial" w:cs="Arial"/>
          <w:b/>
          <w:bCs/>
          <w:sz w:val="16"/>
          <w:szCs w:val="16"/>
        </w:rPr>
        <w:t>CNPJ:</w:t>
      </w:r>
      <w:r w:rsidRPr="007B3004">
        <w:rPr>
          <w:rFonts w:ascii="Arial" w:hAnsi="Arial" w:cs="Arial"/>
          <w:sz w:val="16"/>
          <w:szCs w:val="16"/>
        </w:rPr>
        <w:t xml:space="preserve"> 16.600.308/0001-08.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12 - </w:t>
      </w:r>
      <w:r w:rsidRPr="007B3004">
        <w:rPr>
          <w:rFonts w:ascii="Arial" w:hAnsi="Arial" w:cs="Arial"/>
          <w:sz w:val="16"/>
          <w:szCs w:val="16"/>
        </w:rPr>
        <w:t xml:space="preserve">Item 26: R$ 166,73, Item 27: R$ 106,98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CASTELAN IND. E COM. DE CONF LTDA </w:t>
      </w:r>
      <w:r w:rsidRPr="007B3004">
        <w:rPr>
          <w:rFonts w:ascii="Arial" w:hAnsi="Arial" w:cs="Arial"/>
          <w:b/>
          <w:bCs/>
          <w:sz w:val="16"/>
          <w:szCs w:val="16"/>
        </w:rPr>
        <w:t>CNPJ:</w:t>
      </w:r>
      <w:r w:rsidRPr="007B3004">
        <w:rPr>
          <w:rFonts w:ascii="Arial" w:hAnsi="Arial" w:cs="Arial"/>
          <w:sz w:val="16"/>
          <w:szCs w:val="16"/>
        </w:rPr>
        <w:t xml:space="preserve"> 06.269.942/0001-56.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14 - </w:t>
      </w:r>
      <w:r w:rsidRPr="007B3004">
        <w:rPr>
          <w:rFonts w:ascii="Arial" w:hAnsi="Arial" w:cs="Arial"/>
          <w:sz w:val="16"/>
          <w:szCs w:val="16"/>
        </w:rPr>
        <w:t xml:space="preserve">Item 35: R$ 224,90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COMERCIAL KS EIRELI </w:t>
      </w:r>
      <w:r w:rsidRPr="007B3004">
        <w:rPr>
          <w:rFonts w:ascii="Arial" w:hAnsi="Arial" w:cs="Arial"/>
          <w:b/>
          <w:bCs/>
          <w:sz w:val="16"/>
          <w:szCs w:val="16"/>
        </w:rPr>
        <w:t>CNPJ:</w:t>
      </w:r>
      <w:r w:rsidRPr="007B3004">
        <w:rPr>
          <w:rFonts w:ascii="Arial" w:hAnsi="Arial" w:cs="Arial"/>
          <w:sz w:val="16"/>
          <w:szCs w:val="16"/>
        </w:rPr>
        <w:t xml:space="preserve"> 33.668.279/0001-35.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3 - </w:t>
      </w:r>
      <w:r w:rsidRPr="007B3004">
        <w:rPr>
          <w:rFonts w:ascii="Arial" w:hAnsi="Arial" w:cs="Arial"/>
          <w:sz w:val="16"/>
          <w:szCs w:val="16"/>
        </w:rPr>
        <w:t xml:space="preserve">Item 4: R$ 39,52, Item 5: R$ 25,13,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7 - </w:t>
      </w:r>
      <w:r w:rsidRPr="007B3004">
        <w:rPr>
          <w:rFonts w:ascii="Arial" w:hAnsi="Arial" w:cs="Arial"/>
          <w:sz w:val="16"/>
          <w:szCs w:val="16"/>
        </w:rPr>
        <w:t xml:space="preserve">Item 14: R$ 144,70, Item 15: R$ 144,70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FS INDÚSTRIA E COMÉRCIO DE UNIFORMES LTDA </w:t>
      </w:r>
      <w:r w:rsidRPr="007B3004">
        <w:rPr>
          <w:rFonts w:ascii="Arial" w:hAnsi="Arial" w:cs="Arial"/>
          <w:b/>
          <w:bCs/>
          <w:sz w:val="16"/>
          <w:szCs w:val="16"/>
        </w:rPr>
        <w:t>CNPJ:</w:t>
      </w:r>
      <w:r w:rsidRPr="007B3004">
        <w:rPr>
          <w:rFonts w:ascii="Arial" w:hAnsi="Arial" w:cs="Arial"/>
          <w:sz w:val="16"/>
          <w:szCs w:val="16"/>
        </w:rPr>
        <w:t xml:space="preserve"> 07.434.746/0001-52.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2 - </w:t>
      </w:r>
      <w:r w:rsidRPr="007B3004">
        <w:rPr>
          <w:rFonts w:ascii="Arial" w:hAnsi="Arial" w:cs="Arial"/>
          <w:sz w:val="16"/>
          <w:szCs w:val="16"/>
        </w:rPr>
        <w:t xml:space="preserve">Item 3: R$ 25,63,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6 - </w:t>
      </w:r>
      <w:r w:rsidRPr="007B3004">
        <w:rPr>
          <w:rFonts w:ascii="Arial" w:hAnsi="Arial" w:cs="Arial"/>
          <w:sz w:val="16"/>
          <w:szCs w:val="16"/>
        </w:rPr>
        <w:t xml:space="preserve">Item 13: R$ 20,30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GESSIKA FERNANDA GOEDERT CLOQUE 09613576908 </w:t>
      </w:r>
      <w:r w:rsidRPr="007B3004">
        <w:rPr>
          <w:rFonts w:ascii="Arial" w:hAnsi="Arial" w:cs="Arial"/>
          <w:b/>
          <w:bCs/>
          <w:sz w:val="16"/>
          <w:szCs w:val="16"/>
        </w:rPr>
        <w:t>CNPJ:</w:t>
      </w:r>
      <w:r w:rsidRPr="007B3004">
        <w:rPr>
          <w:rFonts w:ascii="Arial" w:hAnsi="Arial" w:cs="Arial"/>
          <w:sz w:val="16"/>
          <w:szCs w:val="16"/>
        </w:rPr>
        <w:t xml:space="preserve"> 47.166.824/0001-08.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10 - </w:t>
      </w:r>
      <w:r w:rsidRPr="007B3004">
        <w:rPr>
          <w:rFonts w:ascii="Arial" w:hAnsi="Arial" w:cs="Arial"/>
          <w:sz w:val="16"/>
          <w:szCs w:val="16"/>
        </w:rPr>
        <w:t xml:space="preserve">Item 22: R$ 8,95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São José Comercial Ltda </w:t>
      </w:r>
      <w:r w:rsidRPr="007B3004">
        <w:rPr>
          <w:rFonts w:ascii="Arial" w:hAnsi="Arial" w:cs="Arial"/>
          <w:b/>
          <w:bCs/>
          <w:sz w:val="16"/>
          <w:szCs w:val="16"/>
        </w:rPr>
        <w:t>CNPJ:</w:t>
      </w:r>
      <w:r w:rsidRPr="007B3004">
        <w:rPr>
          <w:rFonts w:ascii="Arial" w:hAnsi="Arial" w:cs="Arial"/>
          <w:sz w:val="16"/>
          <w:szCs w:val="16"/>
        </w:rPr>
        <w:t xml:space="preserve"> 42.883.548/0001-77.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4 - </w:t>
      </w:r>
      <w:r w:rsidRPr="007B3004">
        <w:rPr>
          <w:rFonts w:ascii="Arial" w:hAnsi="Arial" w:cs="Arial"/>
          <w:sz w:val="16"/>
          <w:szCs w:val="16"/>
        </w:rPr>
        <w:t xml:space="preserve">Item 6: R$ 18,00, Item 7: R$ 70,01, Item 8: R$ 78,60,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5 - </w:t>
      </w:r>
      <w:r w:rsidRPr="007B3004">
        <w:rPr>
          <w:rFonts w:ascii="Arial" w:hAnsi="Arial" w:cs="Arial"/>
          <w:sz w:val="16"/>
          <w:szCs w:val="16"/>
        </w:rPr>
        <w:t xml:space="preserve">Item 9: R$ 39,04, Item 10: R$ 33,00, Item 11: R$ 30,67, Item 12: R$ 38,00, </w:t>
      </w:r>
      <w:r w:rsidRPr="007B3004">
        <w:rPr>
          <w:rFonts w:ascii="Arial" w:hAnsi="Arial" w:cs="Arial"/>
          <w:b/>
          <w:bCs/>
          <w:sz w:val="16"/>
          <w:szCs w:val="16"/>
        </w:rPr>
        <w:t xml:space="preserve">Lote 8 - </w:t>
      </w:r>
      <w:r w:rsidRPr="007B3004">
        <w:rPr>
          <w:rFonts w:ascii="Arial" w:hAnsi="Arial" w:cs="Arial"/>
          <w:sz w:val="16"/>
          <w:szCs w:val="16"/>
        </w:rPr>
        <w:t xml:space="preserve">Item 16: R$ 272,66, Item 17: R$ 278,88 </w:t>
      </w:r>
      <w:r w:rsidRPr="007B3004">
        <w:rPr>
          <w:rFonts w:ascii="Arial" w:hAnsi="Arial" w:cs="Arial"/>
          <w:b/>
          <w:bCs/>
          <w:sz w:val="16"/>
          <w:szCs w:val="16"/>
        </w:rPr>
        <w:t>Empresa:</w:t>
      </w:r>
      <w:r w:rsidRPr="007B3004">
        <w:rPr>
          <w:rFonts w:ascii="Arial" w:hAnsi="Arial" w:cs="Arial"/>
          <w:sz w:val="16"/>
          <w:szCs w:val="16"/>
        </w:rPr>
        <w:t xml:space="preserve"> Ynov Distribuição de Produtos Eireli, registrada com o CNPJ 38.903.127/0001-93. Florianópolis, 10 de </w:t>
      </w:r>
      <w:proofErr w:type="gramStart"/>
      <w:r w:rsidRPr="007B3004">
        <w:rPr>
          <w:rFonts w:ascii="Arial" w:hAnsi="Arial" w:cs="Arial"/>
          <w:sz w:val="16"/>
          <w:szCs w:val="16"/>
        </w:rPr>
        <w:t>Novembro</w:t>
      </w:r>
      <w:proofErr w:type="gramEnd"/>
      <w:r w:rsidRPr="007B3004">
        <w:rPr>
          <w:rFonts w:ascii="Arial" w:hAnsi="Arial" w:cs="Arial"/>
          <w:sz w:val="16"/>
          <w:szCs w:val="16"/>
        </w:rPr>
        <w:t xml:space="preserve"> de 2022. </w:t>
      </w:r>
      <w:r w:rsidRPr="007B3004">
        <w:rPr>
          <w:rFonts w:ascii="Arial" w:hAnsi="Arial" w:cs="Arial"/>
          <w:b/>
          <w:bCs/>
          <w:sz w:val="16"/>
          <w:szCs w:val="16"/>
        </w:rPr>
        <w:t>Dilmar Baretta - Reitor da UDESC</w:t>
      </w:r>
      <w:r w:rsidR="009160C0" w:rsidRPr="007B3004">
        <w:rPr>
          <w:rFonts w:ascii="Arial" w:hAnsi="Arial" w:cs="Arial"/>
          <w:bCs/>
          <w:color w:val="000000"/>
          <w:sz w:val="16"/>
          <w:szCs w:val="16"/>
        </w:rPr>
        <w:t>.</w:t>
      </w:r>
    </w:p>
    <w:sectPr w:rsidR="004823C2" w:rsidRPr="007B3004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04165A"/>
    <w:rsid w:val="00192837"/>
    <w:rsid w:val="00274207"/>
    <w:rsid w:val="004823C2"/>
    <w:rsid w:val="004A5352"/>
    <w:rsid w:val="007B3004"/>
    <w:rsid w:val="009160C0"/>
    <w:rsid w:val="00A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1437</Characters>
  <Application>Microsoft Office Word</Application>
  <DocSecurity>0</DocSecurity>
  <Lines>11</Lines>
  <Paragraphs>3</Paragraphs>
  <ScaleCrop>false</ScaleCrop>
  <Company>Universidade do Estado de Santa Catarina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3</cp:revision>
  <dcterms:created xsi:type="dcterms:W3CDTF">2022-10-27T20:46:00Z</dcterms:created>
  <dcterms:modified xsi:type="dcterms:W3CDTF">2022-11-10T20:43:00Z</dcterms:modified>
  <dc:language>pt-BR</dc:language>
</cp:coreProperties>
</file>